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5B181" w14:textId="1FD38855" w:rsidR="00A9204E" w:rsidRDefault="000717B0">
      <w:r w:rsidRPr="000717B0">
        <w:rPr>
          <w:b/>
          <w:bCs/>
          <w:color w:val="000000"/>
        </w:rPr>
        <w:t>Will of Robert Newman, Freestone mason of Box, Wilts. written 6</w:t>
      </w:r>
      <w:r w:rsidRPr="000717B0">
        <w:rPr>
          <w:b/>
          <w:bCs/>
          <w:color w:val="000000"/>
        </w:rPr>
        <w:t xml:space="preserve"> May </w:t>
      </w:r>
      <w:r w:rsidRPr="000717B0">
        <w:rPr>
          <w:b/>
          <w:bCs/>
          <w:color w:val="000000"/>
        </w:rPr>
        <w:t>1785</w:t>
      </w:r>
      <w:r w:rsidRPr="000717B0">
        <w:rPr>
          <w:b/>
          <w:bCs/>
          <w:color w:val="000000"/>
        </w:rPr>
        <w:br/>
      </w:r>
      <w:r>
        <w:rPr>
          <w:color w:val="000000"/>
        </w:rPr>
        <w:t>Proved in London [at Prerogative Court of Canterbury 9</w:t>
      </w:r>
      <w:r>
        <w:rPr>
          <w:color w:val="000000"/>
        </w:rPr>
        <w:t xml:space="preserve"> January </w:t>
      </w:r>
      <w:r>
        <w:rPr>
          <w:color w:val="000000"/>
        </w:rPr>
        <w:t>1789]</w:t>
      </w:r>
      <w:r>
        <w:rPr>
          <w:rStyle w:val="FootnoteReference"/>
          <w:color w:val="000000"/>
        </w:rPr>
        <w:footnoteReference w:id="1"/>
      </w:r>
      <w:r>
        <w:rPr>
          <w:color w:val="000000"/>
        </w:rPr>
        <w:br/>
      </w:r>
      <w:r>
        <w:rPr>
          <w:color w:val="000000"/>
        </w:rPr>
        <w:br/>
        <w:t>This is the last Will and Testament of me Robert Newman the Elder of Box in the</w:t>
      </w:r>
      <w:r>
        <w:rPr>
          <w:color w:val="000000"/>
        </w:rPr>
        <w:t xml:space="preserve"> </w:t>
      </w:r>
      <w:r>
        <w:rPr>
          <w:color w:val="000000"/>
        </w:rPr>
        <w:t>County of Wilts, freestone mason being of perfect sound mind and memory do first give devise and bequeath to my wife Mary Newman for and during the term of her natural life all the profits or Interest as often as it shall become due of the sum of eight hundred and forty eight pounds twelve shillings and five pence being stock in the consolidated three pounds per cent annuities and also the Intere</w:t>
      </w:r>
      <w:r>
        <w:rPr>
          <w:color w:val="000000"/>
        </w:rPr>
        <w:t>s</w:t>
      </w:r>
      <w:r>
        <w:rPr>
          <w:color w:val="000000"/>
        </w:rPr>
        <w:t>t of two Notes of hand for 25£ each after the rate of five pounds per cent per annum.  Also I give to my said wife the sole use of my household goods during her natural life and from and immediately after her decease I give devise and bequeath the said household goods equally between my two sons Robert Newman and Amos Newman.</w:t>
      </w:r>
      <w:r>
        <w:rPr>
          <w:color w:val="000000"/>
        </w:rPr>
        <w:br/>
      </w:r>
      <w:r>
        <w:rPr>
          <w:color w:val="000000"/>
        </w:rPr>
        <w:br/>
        <w:t>Item I give and bequeath to my son in law Christopher Cogswell the sum of one hundred pounds to be paid to him his Executors and Administrators within twelve months next after the death of my said wife at which time the Note of hand given by him to me for twen</w:t>
      </w:r>
      <w:r>
        <w:rPr>
          <w:color w:val="000000"/>
        </w:rPr>
        <w:t>t</w:t>
      </w:r>
      <w:r>
        <w:rPr>
          <w:color w:val="000000"/>
        </w:rPr>
        <w:t>y</w:t>
      </w:r>
      <w:r>
        <w:rPr>
          <w:color w:val="000000"/>
        </w:rPr>
        <w:t>-</w:t>
      </w:r>
      <w:r>
        <w:rPr>
          <w:color w:val="000000"/>
        </w:rPr>
        <w:t>five pounds shall be made void and not payable to any person whomsoever.</w:t>
      </w:r>
      <w:r>
        <w:rPr>
          <w:color w:val="000000"/>
        </w:rPr>
        <w:br/>
      </w:r>
      <w:r>
        <w:rPr>
          <w:color w:val="000000"/>
        </w:rPr>
        <w:br/>
        <w:t>The note of hand given by my son Rob Newman shall in like manner and at the same time be also made void.</w:t>
      </w:r>
      <w:r>
        <w:rPr>
          <w:color w:val="000000"/>
        </w:rPr>
        <w:br/>
      </w:r>
      <w:r>
        <w:rPr>
          <w:color w:val="000000"/>
        </w:rPr>
        <w:br/>
        <w:t>The above mentioned stock of £848.12s. 5d. in the consolidated 3 per cent annuities and all other my stock in trade and all the rest residue and remainder of my personal estate and effects whatsoever and wheresoever from and immediately after my said wife's decease subject to the payment of the above Legacy of one hundred pounds I give devise and bequeath to my said sons Robert Newman and Amos Newman their executors administrators</w:t>
      </w:r>
      <w:r>
        <w:rPr>
          <w:color w:val="000000"/>
        </w:rPr>
        <w:t xml:space="preserve"> </w:t>
      </w:r>
      <w:r>
        <w:rPr>
          <w:color w:val="000000"/>
        </w:rPr>
        <w:t>and assigns to be equally divided between them share and share alike.</w:t>
      </w:r>
      <w:r>
        <w:rPr>
          <w:color w:val="000000"/>
        </w:rPr>
        <w:br/>
      </w:r>
      <w:r>
        <w:rPr>
          <w:color w:val="000000"/>
        </w:rPr>
        <w:br/>
        <w:t>Lastly I do hereby nominate and appoint my said sons Robert Newman and Amos Newman joint Executors of this my will and if either of them should happen to die before my said wife then I nominate and appoint the Survivor of them whole and sole Executor of this my Will.</w:t>
      </w:r>
      <w:r>
        <w:rPr>
          <w:color w:val="000000"/>
        </w:rPr>
        <w:br/>
      </w:r>
      <w:r>
        <w:rPr>
          <w:color w:val="000000"/>
        </w:rPr>
        <w:br/>
        <w:t>In witness whereof I have to this my last will and testament (hereby making void all other wills by me at any time before made) set my hand and seal this sixth day of May 1785.</w:t>
      </w:r>
      <w:r>
        <w:rPr>
          <w:color w:val="000000"/>
        </w:rPr>
        <w:br/>
      </w:r>
      <w:r>
        <w:rPr>
          <w:color w:val="000000"/>
        </w:rPr>
        <w:br/>
        <w:t>Robert Newman signed sealed and delivered by the said Robert Newman as and for his last will and Testament in the presence of us (the words subject to the payment of the Legacy of one hundred pounds and Amos Newman being first interlined.</w:t>
      </w:r>
      <w:r>
        <w:rPr>
          <w:color w:val="000000"/>
        </w:rPr>
        <w:br/>
        <w:t>Signed by George Mullins and George Mullins junior.</w:t>
      </w:r>
      <w:r>
        <w:rPr>
          <w:color w:val="000000"/>
        </w:rPr>
        <w:br/>
      </w:r>
      <w:r>
        <w:rPr>
          <w:color w:val="000000"/>
        </w:rPr>
        <w:br/>
        <w:t>This will was proved at London the ninth day of January in the year of our Lord one thousand seven hundred and eighty nine before the Right Worshipful Sir William Wynne Knight Doctor of Laws Master Keeper or Commissary of the Prerogative Court of Canterbury lawfully constituted by the Oaths of Robert Newman and Amos Newman the sons of the deceased and Executors named in the said Will to whom Administration was granted of all and singular the Goods Chattels and Credits of the said deceased having been first sworn by Commission duly to ad[minister].</w:t>
      </w:r>
      <w:r>
        <w:rPr>
          <w:color w:val="000000"/>
        </w:rPr>
        <w:br/>
      </w:r>
    </w:p>
    <w:sectPr w:rsidR="00A920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DC498" w14:textId="77777777" w:rsidR="008C5C7A" w:rsidRDefault="008C5C7A" w:rsidP="000717B0">
      <w:r>
        <w:separator/>
      </w:r>
    </w:p>
  </w:endnote>
  <w:endnote w:type="continuationSeparator" w:id="0">
    <w:p w14:paraId="2604FC28" w14:textId="77777777" w:rsidR="008C5C7A" w:rsidRDefault="008C5C7A" w:rsidP="0007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AC412" w14:textId="77777777" w:rsidR="008C5C7A" w:rsidRDefault="008C5C7A" w:rsidP="000717B0">
      <w:r>
        <w:separator/>
      </w:r>
    </w:p>
  </w:footnote>
  <w:footnote w:type="continuationSeparator" w:id="0">
    <w:p w14:paraId="74652999" w14:textId="77777777" w:rsidR="008C5C7A" w:rsidRDefault="008C5C7A" w:rsidP="000717B0">
      <w:r>
        <w:continuationSeparator/>
      </w:r>
    </w:p>
  </w:footnote>
  <w:footnote w:id="1">
    <w:p w14:paraId="0D09D06B" w14:textId="4ACEAF12" w:rsidR="000717B0" w:rsidRDefault="000717B0">
      <w:pPr>
        <w:pStyle w:val="FootnoteText"/>
      </w:pPr>
      <w:r>
        <w:rPr>
          <w:rStyle w:val="FootnoteReference"/>
        </w:rPr>
        <w:footnoteRef/>
      </w:r>
      <w:r>
        <w:t xml:space="preserve"> </w:t>
      </w:r>
      <w:r>
        <w:rPr>
          <w:color w:val="000000"/>
        </w:rPr>
        <w:t>Wills, inventories, admons, bonds</w:t>
      </w:r>
      <w:r>
        <w:rPr>
          <w:color w:val="000000"/>
        </w:rPr>
        <w:t>,</w:t>
      </w:r>
      <w:r>
        <w:rPr>
          <w:color w:val="000000"/>
        </w:rPr>
        <w:t xml:space="preserve"> TNA PROB 11/1174 280/384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7B0"/>
    <w:rsid w:val="000717B0"/>
    <w:rsid w:val="002A6649"/>
    <w:rsid w:val="00645252"/>
    <w:rsid w:val="006D3D74"/>
    <w:rsid w:val="0083569A"/>
    <w:rsid w:val="008C5C7A"/>
    <w:rsid w:val="00A9204E"/>
    <w:rsid w:val="00F96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68BD7"/>
  <w15:chartTrackingRefBased/>
  <w15:docId w15:val="{2B0B23F8-216F-4253-9EB7-9338E770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FootnoteReference">
    <w:name w:val="footnote reference"/>
    <w:basedOn w:val="DefaultParagraphFont"/>
    <w:uiPriority w:val="99"/>
    <w:semiHidden/>
    <w:unhideWhenUsed/>
    <w:rsid w:val="000717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AppData\Local\Microsoft\Office\16.0\DTS\en-US%7b5EB12251-8BDD-4492-8CA0-DED2E107D285%7d\%7bA41016B0-B657-4F0E-B420-777736C2B987%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F57641-D6F8-43DD-B11E-78E37BBC6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{A41016B0-B657-4F0E-B420-777736C2B987}tf02786999</Template>
  <TotalTime>5</TotalTime>
  <Pages>1</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Alan Payne</cp:lastModifiedBy>
  <cp:revision>2</cp:revision>
  <dcterms:created xsi:type="dcterms:W3CDTF">2021-01-14T12:20:00Z</dcterms:created>
  <dcterms:modified xsi:type="dcterms:W3CDTF">2021-01-14T12:25:00Z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